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75D" w:rsidRDefault="0057575D">
      <w:pPr>
        <w:pStyle w:val="BodyText"/>
        <w:ind w:left="172"/>
        <w:rPr>
          <w:rFonts w:ascii="Times New Roman" w:hAnsi="Times New Roman"/>
          <w:sz w:val="20"/>
        </w:rPr>
      </w:pPr>
      <w:r>
        <w:rPr>
          <w:noProof/>
          <w:lang w:eastAsia="it-IT"/>
        </w:rPr>
        <w:pict>
          <v:rect id="Immagine1" o:spid="_x0000_s1026" style="position:absolute;left:0;text-align:left;margin-left:75.5pt;margin-top:775.65pt;width:503.35pt;height:.45pt;z-index:251657728;mso-wrap-style:none;mso-position-horizontal-relative:page;mso-position-vertical-relative:page;v-text-anchor:middle" fillcolor="black" stroked="f" strokecolor="#3465a4">
            <v:fill o:detectmouseclick="t"/>
            <v:stroke joinstyle="round"/>
            <w10:wrap anchorx="page" anchory="page"/>
          </v:rect>
        </w:pict>
      </w: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i1025" type="#_x0000_t75" style="width:472.5pt;height:36.75pt;visibility:visible">
            <v:imagedata r:id="rId5" o:title=""/>
          </v:shape>
        </w:pict>
      </w:r>
    </w:p>
    <w:p w:rsidR="0057575D" w:rsidRDefault="0057575D">
      <w:pPr>
        <w:pStyle w:val="BodyText"/>
        <w:rPr>
          <w:rFonts w:ascii="Times New Roman" w:hAnsi="Times New Roman"/>
          <w:sz w:val="20"/>
        </w:rPr>
      </w:pPr>
      <w:r>
        <w:rPr>
          <w:noProof/>
          <w:lang w:eastAsia="it-IT"/>
        </w:rPr>
        <w:pict>
          <v:shape id="Immagine2" o:spid="_x0000_s1027" type="#_x0000_t75" style="position:absolute;margin-left:404.95pt;margin-top:6.35pt;width:76.35pt;height:51.75pt;z-index:251656704;visibility:visible;mso-wrap-distance-left:0;mso-wrap-distance-right:0" o:allowincell="f">
            <v:imagedata r:id="rId6" o:title=""/>
            <w10:wrap type="square" side="largest"/>
          </v:shape>
        </w:pict>
      </w:r>
    </w:p>
    <w:p w:rsidR="0057575D" w:rsidRDefault="0057575D">
      <w:pPr>
        <w:pStyle w:val="BodyText"/>
        <w:rPr>
          <w:rFonts w:ascii="Times New Roman" w:hAnsi="Times New Roman"/>
          <w:sz w:val="20"/>
        </w:rPr>
      </w:pPr>
    </w:p>
    <w:p w:rsidR="0057575D" w:rsidRDefault="0057575D">
      <w:pPr>
        <w:pStyle w:val="BodyText"/>
        <w:ind w:firstLine="170"/>
        <w:rPr>
          <w:rFonts w:ascii="Times New Roman" w:hAnsi="Times New Roman"/>
          <w:sz w:val="20"/>
        </w:rPr>
      </w:pPr>
    </w:p>
    <w:p w:rsidR="0057575D" w:rsidRDefault="0057575D">
      <w:pPr>
        <w:pStyle w:val="BodyText"/>
        <w:ind w:firstLine="170"/>
        <w:rPr>
          <w:rFonts w:ascii="Times New Roman" w:hAnsi="Times New Roman"/>
          <w:sz w:val="20"/>
        </w:rPr>
      </w:pPr>
      <w:r>
        <w:pict>
          <v:shape id="_x0000_i1026" type="#_x0000_t75" style="width:78.75pt;height:23.25pt">
            <v:imagedata r:id="rId7" o:title=""/>
          </v:shape>
        </w:pict>
      </w:r>
    </w:p>
    <w:p w:rsidR="0057575D" w:rsidRDefault="0057575D">
      <w:pPr>
        <w:pStyle w:val="Title"/>
      </w:pPr>
    </w:p>
    <w:p w:rsidR="0057575D" w:rsidRPr="00BB7908" w:rsidRDefault="0057575D" w:rsidP="00BB7908">
      <w:pPr>
        <w:pStyle w:val="BodyText"/>
        <w:spacing w:before="10"/>
        <w:rPr>
          <w:rFonts w:ascii="Arial" w:hAnsi="Arial" w:cs="Arial"/>
          <w:b/>
        </w:rPr>
      </w:pPr>
      <w:r w:rsidRPr="00BB7908">
        <w:rPr>
          <w:rFonts w:ascii="Arial" w:hAnsi="Arial" w:cs="Arial"/>
          <w:b/>
        </w:rPr>
        <w:t xml:space="preserve">PNRR M6C2 INVESTIMENTO 1.3 “ADEGUAMENTO AL FASCICOLO SANITARIO REGIONALE (FSR) </w:t>
      </w:r>
      <w:smartTag w:uri="urn:schemas-microsoft-com:office:smarttags" w:element="metricconverter">
        <w:smartTagPr>
          <w:attr w:name="ProductID" w:val="2.0”"/>
        </w:smartTagPr>
        <w:r w:rsidRPr="00BB7908">
          <w:rPr>
            <w:rFonts w:ascii="Arial" w:hAnsi="Arial" w:cs="Arial"/>
            <w:b/>
          </w:rPr>
          <w:t>2.0”</w:t>
        </w:r>
      </w:smartTag>
      <w:r w:rsidRPr="00BB7908">
        <w:rPr>
          <w:rFonts w:ascii="Arial" w:hAnsi="Arial" w:cs="Arial"/>
          <w:b/>
        </w:rPr>
        <w:t xml:space="preserve"> RECEPIMENTO DELLA DELIBERA N. 9 – 6437 DEL 23/10/2023 “PNRR M6 SALUTE: INTERVENTI DIGITALIZZAZIONE ATTUAZIONE FSE </w:t>
      </w:r>
      <w:smartTag w:uri="urn:schemas-microsoft-com:office:smarttags" w:element="metricconverter">
        <w:smartTagPr>
          <w:attr w:name="ProductID" w:val="2.0”"/>
        </w:smartTagPr>
        <w:r w:rsidRPr="00BB7908">
          <w:rPr>
            <w:rFonts w:ascii="Arial" w:hAnsi="Arial" w:cs="Arial"/>
            <w:b/>
          </w:rPr>
          <w:t>2.0”</w:t>
        </w:r>
      </w:smartTag>
    </w:p>
    <w:p w:rsidR="0057575D" w:rsidRPr="00BB7908" w:rsidRDefault="0057575D" w:rsidP="00BB7908">
      <w:pPr>
        <w:pStyle w:val="BodyText"/>
        <w:spacing w:before="10"/>
        <w:rPr>
          <w:rFonts w:ascii="Arial" w:hAnsi="Arial" w:cs="Arial"/>
          <w:b/>
        </w:rPr>
      </w:pPr>
      <w:r w:rsidRPr="00BB7908">
        <w:rPr>
          <w:rFonts w:ascii="Arial" w:hAnsi="Arial" w:cs="Arial"/>
          <w:b/>
        </w:rPr>
        <w:t>ADEGUAMENTO AL FSE 2.0 – MEDOFFICE - OCCORRENTE PER L’A.S.L. CN. 2 ALBA – BRA.</w:t>
      </w:r>
    </w:p>
    <w:p w:rsidR="0057575D" w:rsidRPr="00BB7908" w:rsidRDefault="0057575D" w:rsidP="00BB7908">
      <w:pPr>
        <w:pStyle w:val="BodyText"/>
        <w:spacing w:before="10"/>
        <w:rPr>
          <w:rFonts w:ascii="Arial" w:hAnsi="Arial" w:cs="Arial"/>
          <w:b/>
        </w:rPr>
      </w:pPr>
      <w:r w:rsidRPr="00BB7908">
        <w:rPr>
          <w:rFonts w:ascii="Arial" w:hAnsi="Arial" w:cs="Arial"/>
          <w:b/>
        </w:rPr>
        <w:t>RDO MEPA N. 4792979</w:t>
      </w:r>
    </w:p>
    <w:p w:rsidR="0057575D" w:rsidRPr="00BB7908" w:rsidRDefault="0057575D" w:rsidP="00BB7908">
      <w:pPr>
        <w:pStyle w:val="BodyText"/>
        <w:spacing w:before="10"/>
        <w:rPr>
          <w:rFonts w:ascii="Arial" w:hAnsi="Arial" w:cs="Arial"/>
          <w:b/>
        </w:rPr>
      </w:pPr>
      <w:r w:rsidRPr="00BB7908">
        <w:rPr>
          <w:rFonts w:ascii="Arial" w:hAnsi="Arial" w:cs="Arial"/>
          <w:b/>
        </w:rPr>
        <w:t>CIG</w:t>
      </w:r>
      <w:r>
        <w:rPr>
          <w:rFonts w:ascii="Arial" w:hAnsi="Arial" w:cs="Arial"/>
          <w:b/>
        </w:rPr>
        <w:t xml:space="preserve"> B41C8B7769</w:t>
      </w:r>
    </w:p>
    <w:p w:rsidR="0057575D" w:rsidRDefault="0057575D" w:rsidP="00BB7908">
      <w:pPr>
        <w:pStyle w:val="BodyText"/>
        <w:spacing w:before="10"/>
        <w:rPr>
          <w:rFonts w:ascii="Arial" w:hAnsi="Arial" w:cs="Arial"/>
          <w:b/>
        </w:rPr>
      </w:pPr>
      <w:r w:rsidRPr="00BB7908">
        <w:rPr>
          <w:rFonts w:ascii="Arial" w:hAnsi="Arial" w:cs="Arial"/>
          <w:b/>
        </w:rPr>
        <w:t>CUP G61E23000060006</w:t>
      </w:r>
      <w:r w:rsidRPr="006D7411">
        <w:rPr>
          <w:rFonts w:ascii="Arial" w:hAnsi="Arial" w:cs="Arial"/>
          <w:b/>
        </w:rPr>
        <w:t>.</w:t>
      </w:r>
    </w:p>
    <w:p w:rsidR="0057575D" w:rsidRPr="006D7411" w:rsidRDefault="0057575D" w:rsidP="006D7411">
      <w:pPr>
        <w:pStyle w:val="BodyText"/>
        <w:spacing w:before="10"/>
        <w:rPr>
          <w:rFonts w:ascii="Arial" w:hAnsi="Arial" w:cs="Arial"/>
          <w:b/>
          <w:sz w:val="25"/>
        </w:rPr>
      </w:pPr>
    </w:p>
    <w:p w:rsidR="0057575D" w:rsidRDefault="0057575D">
      <w:pPr>
        <w:ind w:left="1070" w:right="1810"/>
        <w:jc w:val="center"/>
        <w:rPr>
          <w:b/>
          <w:sz w:val="20"/>
        </w:rPr>
      </w:pPr>
      <w:r>
        <w:rPr>
          <w:b/>
          <w:sz w:val="20"/>
        </w:rPr>
        <w:t>DICHIARAZIONE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“Do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Significant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Harm”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(DNSH)</w:t>
      </w:r>
    </w:p>
    <w:p w:rsidR="0057575D" w:rsidRDefault="0057575D">
      <w:pPr>
        <w:pStyle w:val="BodyText"/>
        <w:rPr>
          <w:b/>
          <w:sz w:val="20"/>
        </w:rPr>
      </w:pPr>
    </w:p>
    <w:p w:rsidR="0057575D" w:rsidRDefault="0057575D">
      <w:pPr>
        <w:pStyle w:val="BodyText"/>
        <w:rPr>
          <w:b/>
          <w:sz w:val="20"/>
        </w:rPr>
      </w:pPr>
    </w:p>
    <w:p w:rsidR="0057575D" w:rsidRDefault="0057575D">
      <w:pPr>
        <w:pStyle w:val="BodyText"/>
        <w:spacing w:before="173"/>
        <w:ind w:left="140" w:right="876"/>
        <w:jc w:val="both"/>
      </w:pPr>
      <w:r>
        <w:t>Il sottoscritto                nato a     C.F.         domiciliato</w:t>
      </w:r>
      <w:r>
        <w:rPr>
          <w:spacing w:val="1"/>
        </w:rPr>
        <w:t xml:space="preserve"> </w:t>
      </w:r>
      <w:r>
        <w:t>per la carica presso la sede societaria ove appresso, nella sua qualità di              e legale</w:t>
      </w:r>
      <w:r>
        <w:rPr>
          <w:spacing w:val="1"/>
        </w:rPr>
        <w:t xml:space="preserve"> </w:t>
      </w:r>
      <w:r>
        <w:t>rappresentante avente</w:t>
      </w:r>
      <w:r>
        <w:rPr>
          <w:spacing w:val="1"/>
        </w:rPr>
        <w:t xml:space="preserve"> </w:t>
      </w:r>
      <w:r>
        <w:t>i poteri necessari per</w:t>
      </w:r>
      <w:r>
        <w:rPr>
          <w:spacing w:val="1"/>
        </w:rPr>
        <w:t xml:space="preserve"> </w:t>
      </w:r>
      <w:r>
        <w:t>impegnare</w:t>
      </w:r>
      <w:r>
        <w:rPr>
          <w:spacing w:val="1"/>
        </w:rPr>
        <w:t xml:space="preserve"> </w:t>
      </w:r>
      <w:r>
        <w:t>la                            nella presente</w:t>
      </w:r>
      <w:r>
        <w:rPr>
          <w:spacing w:val="1"/>
        </w:rPr>
        <w:t xml:space="preserve"> </w:t>
      </w:r>
      <w:r>
        <w:t>procedura,</w:t>
      </w:r>
      <w:r>
        <w:rPr>
          <w:spacing w:val="49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 xml:space="preserve">sede in                        , iscritta al Registro delle Imprese di                               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     </w:t>
      </w:r>
      <w:r>
        <w:t>CCNL</w:t>
      </w:r>
      <w:r>
        <w:rPr>
          <w:spacing w:val="1"/>
        </w:rPr>
        <w:t xml:space="preserve"> </w:t>
      </w:r>
      <w:r>
        <w:t>applicato</w:t>
      </w:r>
      <w:r>
        <w:rPr>
          <w:spacing w:val="1"/>
        </w:rPr>
        <w:t xml:space="preserve"> </w:t>
      </w:r>
      <w:r>
        <w:t>Commercio</w:t>
      </w:r>
      <w:r>
        <w:rPr>
          <w:spacing w:val="1"/>
        </w:rPr>
        <w:t xml:space="preserve">                </w:t>
      </w:r>
      <w:r>
        <w:t>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partecipa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iniziativa</w:t>
      </w:r>
      <w:r>
        <w:rPr>
          <w:spacing w:val="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SINGOLO OPERATORE ECONOMICO</w:t>
      </w:r>
    </w:p>
    <w:p w:rsidR="0057575D" w:rsidRDefault="0057575D">
      <w:pPr>
        <w:spacing w:before="59"/>
        <w:ind w:left="140"/>
        <w:jc w:val="both"/>
      </w:pPr>
      <w:r>
        <w:t>(</w:t>
      </w:r>
      <w:r>
        <w:rPr>
          <w:rFonts w:ascii="Trebuchet MS" w:hAnsi="Trebuchet MS"/>
          <w:b/>
          <w:i/>
          <w:color w:val="0000FF"/>
          <w:sz w:val="20"/>
        </w:rPr>
        <w:t>INDICARE</w:t>
      </w:r>
      <w:r>
        <w:rPr>
          <w:rFonts w:ascii="Trebuchet MS" w:hAnsi="Trebuchet MS"/>
          <w:b/>
          <w:i/>
          <w:color w:val="0000FF"/>
          <w:spacing w:val="-4"/>
          <w:sz w:val="20"/>
        </w:rPr>
        <w:t xml:space="preserve"> </w:t>
      </w:r>
      <w:r>
        <w:rPr>
          <w:rFonts w:ascii="Trebuchet MS" w:hAnsi="Trebuchet MS"/>
          <w:b/>
          <w:i/>
          <w:color w:val="0000FF"/>
          <w:sz w:val="20"/>
        </w:rPr>
        <w:t>UNA</w:t>
      </w:r>
      <w:r>
        <w:rPr>
          <w:rFonts w:ascii="Trebuchet MS" w:hAnsi="Trebuchet MS"/>
          <w:b/>
          <w:i/>
          <w:color w:val="0000FF"/>
          <w:spacing w:val="-3"/>
          <w:sz w:val="20"/>
        </w:rPr>
        <w:t xml:space="preserve"> </w:t>
      </w:r>
      <w:r>
        <w:rPr>
          <w:rFonts w:ascii="Trebuchet MS" w:hAnsi="Trebuchet MS"/>
          <w:b/>
          <w:i/>
          <w:color w:val="0000FF"/>
          <w:sz w:val="20"/>
        </w:rPr>
        <w:t>DELLE</w:t>
      </w:r>
      <w:r>
        <w:rPr>
          <w:rFonts w:ascii="Trebuchet MS" w:hAnsi="Trebuchet MS"/>
          <w:b/>
          <w:i/>
          <w:color w:val="0000FF"/>
          <w:spacing w:val="-4"/>
          <w:sz w:val="20"/>
        </w:rPr>
        <w:t xml:space="preserve"> </w:t>
      </w:r>
      <w:r>
        <w:rPr>
          <w:rFonts w:ascii="Trebuchet MS" w:hAnsi="Trebuchet MS"/>
          <w:b/>
          <w:i/>
          <w:color w:val="0000FF"/>
          <w:sz w:val="20"/>
        </w:rPr>
        <w:t>FORME</w:t>
      </w:r>
      <w:r>
        <w:rPr>
          <w:rFonts w:ascii="Trebuchet MS" w:hAnsi="Trebuchet MS"/>
          <w:b/>
          <w:i/>
          <w:color w:val="0000FF"/>
          <w:spacing w:val="-4"/>
          <w:sz w:val="20"/>
        </w:rPr>
        <w:t xml:space="preserve"> </w:t>
      </w:r>
      <w:r>
        <w:rPr>
          <w:rFonts w:ascii="Trebuchet MS" w:hAnsi="Trebuchet MS"/>
          <w:b/>
          <w:i/>
          <w:color w:val="0000FF"/>
          <w:sz w:val="20"/>
        </w:rPr>
        <w:t>DI</w:t>
      </w:r>
      <w:r>
        <w:rPr>
          <w:rFonts w:ascii="Trebuchet MS" w:hAnsi="Trebuchet MS"/>
          <w:b/>
          <w:i/>
          <w:color w:val="0000FF"/>
          <w:spacing w:val="-1"/>
          <w:sz w:val="20"/>
        </w:rPr>
        <w:t xml:space="preserve"> </w:t>
      </w:r>
      <w:r>
        <w:rPr>
          <w:rFonts w:ascii="Trebuchet MS" w:hAnsi="Trebuchet MS"/>
          <w:b/>
          <w:i/>
          <w:color w:val="0000FF"/>
          <w:sz w:val="20"/>
        </w:rPr>
        <w:t>PARTECIPAZIONE</w:t>
      </w:r>
      <w:r>
        <w:rPr>
          <w:rFonts w:ascii="Trebuchet MS" w:hAnsi="Trebuchet MS"/>
          <w:b/>
          <w:i/>
          <w:color w:val="0000FF"/>
          <w:spacing w:val="-4"/>
          <w:sz w:val="20"/>
        </w:rPr>
        <w:t xml:space="preserve"> </w:t>
      </w:r>
      <w:r>
        <w:rPr>
          <w:rFonts w:ascii="Trebuchet MS" w:hAnsi="Trebuchet MS"/>
          <w:b/>
          <w:i/>
          <w:color w:val="0000FF"/>
          <w:sz w:val="20"/>
        </w:rPr>
        <w:t>DI</w:t>
      </w:r>
      <w:r>
        <w:rPr>
          <w:rFonts w:ascii="Trebuchet MS" w:hAnsi="Trebuchet MS"/>
          <w:b/>
          <w:i/>
          <w:color w:val="0000FF"/>
          <w:spacing w:val="-1"/>
          <w:sz w:val="20"/>
        </w:rPr>
        <w:t xml:space="preserve"> </w:t>
      </w:r>
      <w:r>
        <w:rPr>
          <w:rFonts w:ascii="Trebuchet MS" w:hAnsi="Trebuchet MS"/>
          <w:b/>
          <w:i/>
          <w:color w:val="0000FF"/>
          <w:sz w:val="20"/>
        </w:rPr>
        <w:t>CUI</w:t>
      </w:r>
      <w:r>
        <w:rPr>
          <w:rFonts w:ascii="Trebuchet MS" w:hAnsi="Trebuchet MS"/>
          <w:b/>
          <w:i/>
          <w:color w:val="0000FF"/>
          <w:spacing w:val="-4"/>
          <w:sz w:val="20"/>
        </w:rPr>
        <w:t xml:space="preserve"> </w:t>
      </w:r>
      <w:r>
        <w:rPr>
          <w:rFonts w:ascii="Trebuchet MS" w:hAnsi="Trebuchet MS"/>
          <w:b/>
          <w:i/>
          <w:color w:val="0000FF"/>
          <w:sz w:val="20"/>
        </w:rPr>
        <w:t>ALL’ART.</w:t>
      </w:r>
      <w:r>
        <w:rPr>
          <w:rFonts w:ascii="Trebuchet MS" w:hAnsi="Trebuchet MS"/>
          <w:b/>
          <w:i/>
          <w:color w:val="0000FF"/>
          <w:spacing w:val="-2"/>
          <w:sz w:val="20"/>
        </w:rPr>
        <w:t xml:space="preserve"> </w:t>
      </w:r>
      <w:r>
        <w:rPr>
          <w:rFonts w:ascii="Trebuchet MS" w:hAnsi="Trebuchet MS"/>
          <w:b/>
          <w:i/>
          <w:color w:val="0000FF"/>
          <w:sz w:val="20"/>
        </w:rPr>
        <w:t>45,</w:t>
      </w:r>
      <w:r>
        <w:rPr>
          <w:rFonts w:ascii="Trebuchet MS" w:hAnsi="Trebuchet MS"/>
          <w:b/>
          <w:i/>
          <w:color w:val="0000FF"/>
          <w:spacing w:val="-2"/>
          <w:sz w:val="20"/>
        </w:rPr>
        <w:t xml:space="preserve"> </w:t>
      </w:r>
      <w:r>
        <w:rPr>
          <w:rFonts w:ascii="Trebuchet MS" w:hAnsi="Trebuchet MS"/>
          <w:b/>
          <w:i/>
          <w:color w:val="0000FF"/>
          <w:sz w:val="20"/>
        </w:rPr>
        <w:t>COMMA</w:t>
      </w:r>
      <w:r>
        <w:rPr>
          <w:rFonts w:ascii="Trebuchet MS" w:hAnsi="Trebuchet MS"/>
          <w:b/>
          <w:i/>
          <w:color w:val="0000FF"/>
          <w:spacing w:val="-2"/>
          <w:sz w:val="20"/>
        </w:rPr>
        <w:t xml:space="preserve"> </w:t>
      </w:r>
      <w:r>
        <w:rPr>
          <w:rFonts w:ascii="Trebuchet MS" w:hAnsi="Trebuchet MS"/>
          <w:b/>
          <w:i/>
          <w:color w:val="0000FF"/>
          <w:sz w:val="20"/>
        </w:rPr>
        <w:t>2,</w:t>
      </w:r>
      <w:r>
        <w:rPr>
          <w:rFonts w:ascii="Trebuchet MS" w:hAnsi="Trebuchet MS"/>
          <w:b/>
          <w:i/>
          <w:color w:val="0000FF"/>
          <w:spacing w:val="-2"/>
          <w:sz w:val="20"/>
        </w:rPr>
        <w:t xml:space="preserve"> </w:t>
      </w:r>
      <w:r>
        <w:rPr>
          <w:rFonts w:ascii="Trebuchet MS" w:hAnsi="Trebuchet MS"/>
          <w:b/>
          <w:i/>
          <w:color w:val="0000FF"/>
          <w:sz w:val="20"/>
        </w:rPr>
        <w:t>DEL</w:t>
      </w:r>
      <w:r>
        <w:rPr>
          <w:rFonts w:ascii="Trebuchet MS" w:hAnsi="Trebuchet MS"/>
          <w:b/>
          <w:i/>
          <w:color w:val="0000FF"/>
          <w:spacing w:val="-4"/>
          <w:sz w:val="20"/>
        </w:rPr>
        <w:t xml:space="preserve"> </w:t>
      </w:r>
      <w:r>
        <w:rPr>
          <w:rFonts w:ascii="Trebuchet MS" w:hAnsi="Trebuchet MS"/>
          <w:b/>
          <w:i/>
          <w:color w:val="0000FF"/>
          <w:sz w:val="20"/>
        </w:rPr>
        <w:t>CODICE</w:t>
      </w:r>
      <w:r>
        <w:t>)</w:t>
      </w:r>
    </w:p>
    <w:p w:rsidR="0057575D" w:rsidRDefault="0057575D">
      <w:pPr>
        <w:pStyle w:val="BodyText"/>
        <w:spacing w:before="60"/>
        <w:ind w:left="140"/>
        <w:jc w:val="both"/>
      </w:pPr>
      <w:r>
        <w:t>di</w:t>
      </w:r>
      <w:r>
        <w:rPr>
          <w:spacing w:val="-3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denominato</w:t>
      </w:r>
      <w:r>
        <w:rPr>
          <w:spacing w:val="-3"/>
        </w:rPr>
        <w:t xml:space="preserve"> </w:t>
      </w:r>
      <w:r>
        <w:t>“operatore”</w:t>
      </w:r>
    </w:p>
    <w:p w:rsidR="0057575D" w:rsidRDefault="0057575D">
      <w:pPr>
        <w:pStyle w:val="BodyText"/>
        <w:spacing w:before="61"/>
        <w:ind w:left="140" w:right="874"/>
        <w:jc w:val="both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445/2000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conseguenze</w:t>
      </w:r>
      <w:r>
        <w:rPr>
          <w:spacing w:val="21"/>
        </w:rPr>
        <w:t xml:space="preserve"> </w:t>
      </w:r>
      <w:r>
        <w:t>civili</w:t>
      </w:r>
      <w:r>
        <w:rPr>
          <w:spacing w:val="23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penali</w:t>
      </w:r>
      <w:r>
        <w:rPr>
          <w:spacing w:val="21"/>
        </w:rPr>
        <w:t xml:space="preserve"> </w:t>
      </w:r>
      <w:r>
        <w:t>previste</w:t>
      </w:r>
      <w:r>
        <w:rPr>
          <w:spacing w:val="24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caso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dichiarazioni</w:t>
      </w:r>
      <w:r>
        <w:rPr>
          <w:spacing w:val="24"/>
        </w:rPr>
        <w:t xml:space="preserve"> </w:t>
      </w:r>
      <w:r>
        <w:t>mendaci</w:t>
      </w:r>
      <w:r>
        <w:rPr>
          <w:spacing w:val="20"/>
        </w:rPr>
        <w:t xml:space="preserve"> </w:t>
      </w:r>
      <w:r>
        <w:t>e/o</w:t>
      </w:r>
      <w:r>
        <w:rPr>
          <w:spacing w:val="24"/>
        </w:rPr>
        <w:t xml:space="preserve"> </w:t>
      </w:r>
      <w:r>
        <w:t>formazione</w:t>
      </w:r>
      <w:r>
        <w:rPr>
          <w:spacing w:val="22"/>
        </w:rPr>
        <w:t xml:space="preserve"> </w:t>
      </w:r>
      <w:r>
        <w:t>od</w:t>
      </w:r>
      <w:r>
        <w:rPr>
          <w:spacing w:val="22"/>
        </w:rPr>
        <w:t xml:space="preserve"> </w:t>
      </w:r>
      <w:r>
        <w:t>uso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atti</w:t>
      </w:r>
      <w:r>
        <w:rPr>
          <w:spacing w:val="-47"/>
        </w:rPr>
        <w:t xml:space="preserve"> </w:t>
      </w:r>
      <w:r>
        <w:t>falsi</w:t>
      </w:r>
      <w:r>
        <w:rPr>
          <w:spacing w:val="-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 di esibizione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atti</w:t>
      </w:r>
      <w:r>
        <w:rPr>
          <w:spacing w:val="-3"/>
        </w:rPr>
        <w:t xml:space="preserve"> </w:t>
      </w:r>
      <w:r>
        <w:t>contenenti</w:t>
      </w:r>
      <w:r>
        <w:rPr>
          <w:spacing w:val="-3"/>
        </w:rPr>
        <w:t xml:space="preserve"> </w:t>
      </w:r>
      <w:r>
        <w:t>dati non</w:t>
      </w:r>
      <w:r>
        <w:rPr>
          <w:spacing w:val="-2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corrispondenti a</w:t>
      </w:r>
      <w:r>
        <w:rPr>
          <w:spacing w:val="-2"/>
        </w:rPr>
        <w:t xml:space="preserve"> </w:t>
      </w:r>
      <w:r>
        <w:t>verità;</w:t>
      </w:r>
    </w:p>
    <w:p w:rsidR="0057575D" w:rsidRDefault="0057575D">
      <w:pPr>
        <w:pStyle w:val="BodyText"/>
        <w:spacing w:before="9"/>
        <w:rPr>
          <w:sz w:val="31"/>
        </w:rPr>
      </w:pPr>
    </w:p>
    <w:p w:rsidR="0057575D" w:rsidRDefault="0057575D">
      <w:pPr>
        <w:ind w:left="1070" w:right="1810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DICHIARA</w:t>
      </w:r>
    </w:p>
    <w:p w:rsidR="0057575D" w:rsidRDefault="0057575D">
      <w:pPr>
        <w:pStyle w:val="BodyText"/>
        <w:spacing w:before="8"/>
        <w:rPr>
          <w:rFonts w:ascii="Trebuchet MS" w:hAnsi="Trebuchet MS"/>
          <w:b/>
          <w:sz w:val="31"/>
        </w:rPr>
      </w:pPr>
    </w:p>
    <w:p w:rsidR="0057575D" w:rsidRDefault="0057575D">
      <w:pPr>
        <w:pStyle w:val="ListParagraph"/>
        <w:numPr>
          <w:ilvl w:val="0"/>
          <w:numId w:val="1"/>
        </w:numPr>
        <w:tabs>
          <w:tab w:val="left" w:pos="861"/>
        </w:tabs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rispettare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requisiti</w:t>
      </w:r>
      <w:r>
        <w:rPr>
          <w:spacing w:val="1"/>
          <w:sz w:val="20"/>
        </w:rPr>
        <w:t xml:space="preserve"> </w:t>
      </w:r>
      <w:r>
        <w:rPr>
          <w:sz w:val="20"/>
        </w:rPr>
        <w:t>tecnici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ambientali</w:t>
      </w:r>
      <w:r>
        <w:rPr>
          <w:spacing w:val="1"/>
          <w:sz w:val="20"/>
        </w:rPr>
        <w:t xml:space="preserve"> </w:t>
      </w:r>
      <w:r>
        <w:rPr>
          <w:sz w:val="20"/>
        </w:rPr>
        <w:t>previsti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sz w:val="20"/>
        </w:rPr>
        <w:t>normativa</w:t>
      </w:r>
      <w:r>
        <w:rPr>
          <w:spacing w:val="1"/>
          <w:sz w:val="20"/>
        </w:rPr>
        <w:t xml:space="preserve"> </w:t>
      </w:r>
      <w:r>
        <w:rPr>
          <w:sz w:val="20"/>
        </w:rPr>
        <w:t>europea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nazionale,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ottemperanza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principio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arrecare</w:t>
      </w:r>
      <w:r>
        <w:rPr>
          <w:spacing w:val="-8"/>
          <w:sz w:val="20"/>
        </w:rPr>
        <w:t xml:space="preserve"> </w:t>
      </w:r>
      <w:r>
        <w:rPr>
          <w:sz w:val="20"/>
        </w:rPr>
        <w:t>un</w:t>
      </w:r>
      <w:r>
        <w:rPr>
          <w:spacing w:val="-6"/>
          <w:sz w:val="20"/>
        </w:rPr>
        <w:t xml:space="preserve"> </w:t>
      </w:r>
      <w:r>
        <w:rPr>
          <w:sz w:val="20"/>
        </w:rPr>
        <w:t>danno</w:t>
      </w:r>
      <w:r>
        <w:rPr>
          <w:spacing w:val="-7"/>
          <w:sz w:val="20"/>
        </w:rPr>
        <w:t xml:space="preserve"> </w:t>
      </w:r>
      <w:r>
        <w:rPr>
          <w:sz w:val="20"/>
        </w:rPr>
        <w:t>significativo</w:t>
      </w:r>
      <w:r>
        <w:rPr>
          <w:spacing w:val="-7"/>
          <w:sz w:val="20"/>
        </w:rPr>
        <w:t xml:space="preserve"> </w:t>
      </w:r>
      <w:r>
        <w:rPr>
          <w:sz w:val="20"/>
        </w:rPr>
        <w:t>all’ambiente</w:t>
      </w:r>
      <w:r>
        <w:rPr>
          <w:spacing w:val="-8"/>
          <w:sz w:val="20"/>
        </w:rPr>
        <w:t xml:space="preserve"> </w:t>
      </w:r>
      <w:r>
        <w:rPr>
          <w:sz w:val="20"/>
        </w:rPr>
        <w:t>“Do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Significant</w:t>
      </w:r>
      <w:r>
        <w:rPr>
          <w:spacing w:val="-7"/>
          <w:sz w:val="20"/>
        </w:rPr>
        <w:t xml:space="preserve"> </w:t>
      </w:r>
      <w:r>
        <w:rPr>
          <w:sz w:val="20"/>
        </w:rPr>
        <w:t>Harm”</w:t>
      </w:r>
      <w:r>
        <w:rPr>
          <w:spacing w:val="-42"/>
          <w:sz w:val="20"/>
        </w:rPr>
        <w:t xml:space="preserve"> </w:t>
      </w:r>
      <w:r>
        <w:rPr>
          <w:sz w:val="20"/>
        </w:rPr>
        <w:t>(DNSH), ivi incluso l’impegno a consegnare all’Amministrazione la documentazione a comprova del</w:t>
      </w:r>
      <w:r>
        <w:rPr>
          <w:spacing w:val="1"/>
          <w:sz w:val="20"/>
        </w:rPr>
        <w:t xml:space="preserve"> </w:t>
      </w:r>
      <w:r>
        <w:rPr>
          <w:sz w:val="20"/>
        </w:rPr>
        <w:t>rispetto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suddetti requisiti.</w:t>
      </w:r>
    </w:p>
    <w:p w:rsidR="0057575D" w:rsidRDefault="0057575D">
      <w:pPr>
        <w:pStyle w:val="BodyText"/>
        <w:rPr>
          <w:sz w:val="20"/>
        </w:rPr>
      </w:pPr>
    </w:p>
    <w:p w:rsidR="0057575D" w:rsidRDefault="0057575D">
      <w:pPr>
        <w:pStyle w:val="BodyText"/>
        <w:spacing w:before="4"/>
        <w:rPr>
          <w:sz w:val="29"/>
        </w:rPr>
      </w:pPr>
    </w:p>
    <w:p w:rsidR="0057575D" w:rsidRDefault="0057575D">
      <w:pPr>
        <w:pStyle w:val="BodyText"/>
        <w:spacing w:before="56"/>
        <w:ind w:left="690"/>
      </w:pPr>
      <w:r>
        <w:t xml:space="preserve"> </w:t>
      </w:r>
    </w:p>
    <w:p w:rsidR="0057575D" w:rsidRDefault="0057575D">
      <w:pPr>
        <w:pStyle w:val="BodyText"/>
        <w:spacing w:before="61"/>
        <w:ind w:left="6875"/>
      </w:pPr>
      <w:r>
        <w:t>Firma</w:t>
      </w:r>
    </w:p>
    <w:p w:rsidR="0057575D" w:rsidRDefault="0057575D">
      <w:pPr>
        <w:pStyle w:val="BodyText"/>
        <w:spacing w:before="8"/>
        <w:rPr>
          <w:sz w:val="20"/>
        </w:rPr>
      </w:pPr>
      <w:r>
        <w:rPr>
          <w:noProof/>
          <w:lang w:eastAsia="it-IT"/>
        </w:rPr>
        <w:pict>
          <v:line id="_x0000_s1028" style="position:absolute;z-index:251658752;mso-position-horizontal-relative:page" from="386.35pt,14.95pt" to="468.65pt,14.95pt" strokeweight=".25mm">
            <v:fill o:detectmouseclick="t"/>
            <w10:wrap type="topAndBottom" anchorx="page"/>
          </v:line>
        </w:pict>
      </w:r>
    </w:p>
    <w:p w:rsidR="0057575D" w:rsidRDefault="0057575D">
      <w:pPr>
        <w:pStyle w:val="BodyText"/>
        <w:spacing w:before="50"/>
        <w:ind w:left="6227"/>
      </w:pPr>
      <w:r>
        <w:t>(firmato</w:t>
      </w:r>
      <w:r>
        <w:rPr>
          <w:spacing w:val="-5"/>
        </w:rPr>
        <w:t xml:space="preserve"> </w:t>
      </w:r>
      <w:r>
        <w:t>digitalmente)</w:t>
      </w:r>
    </w:p>
    <w:p w:rsidR="0057575D" w:rsidRDefault="0057575D">
      <w:pPr>
        <w:spacing w:before="91" w:line="194" w:lineRule="auto"/>
        <w:ind w:left="5780" w:right="37"/>
        <w:rPr>
          <w:rFonts w:ascii="Roboto" w:hAnsi="Roboto"/>
          <w:sz w:val="18"/>
        </w:rPr>
      </w:pPr>
      <w:r>
        <w:rPr>
          <w:rFonts w:ascii="Roboto" w:hAnsi="Roboto"/>
          <w:sz w:val="18"/>
        </w:rPr>
        <w:t xml:space="preserve"> </w:t>
      </w:r>
    </w:p>
    <w:p w:rsidR="0057575D" w:rsidRDefault="0057575D">
      <w:pPr>
        <w:pStyle w:val="BodyText"/>
        <w:rPr>
          <w:rFonts w:ascii="Roboto" w:hAnsi="Roboto"/>
          <w:sz w:val="20"/>
        </w:rPr>
      </w:pPr>
    </w:p>
    <w:p w:rsidR="0057575D" w:rsidRDefault="0057575D">
      <w:pPr>
        <w:pStyle w:val="BodyText"/>
        <w:rPr>
          <w:rFonts w:ascii="Roboto" w:hAnsi="Roboto"/>
          <w:sz w:val="20"/>
        </w:rPr>
      </w:pPr>
    </w:p>
    <w:p w:rsidR="0057575D" w:rsidRDefault="0057575D">
      <w:pPr>
        <w:pStyle w:val="BodyText"/>
        <w:rPr>
          <w:rFonts w:ascii="Roboto" w:hAnsi="Roboto"/>
          <w:sz w:val="20"/>
        </w:rPr>
      </w:pPr>
    </w:p>
    <w:p w:rsidR="0057575D" w:rsidRDefault="0057575D">
      <w:pPr>
        <w:pStyle w:val="BodyText"/>
        <w:rPr>
          <w:rFonts w:ascii="Roboto" w:hAnsi="Roboto"/>
          <w:sz w:val="20"/>
        </w:rPr>
      </w:pPr>
    </w:p>
    <w:p w:rsidR="0057575D" w:rsidRDefault="0057575D">
      <w:pPr>
        <w:pStyle w:val="BodyText"/>
        <w:rPr>
          <w:rFonts w:ascii="Roboto" w:hAnsi="Roboto"/>
          <w:sz w:val="20"/>
        </w:rPr>
      </w:pPr>
    </w:p>
    <w:p w:rsidR="0057575D" w:rsidRDefault="0057575D">
      <w:pPr>
        <w:pStyle w:val="BodyText"/>
        <w:rPr>
          <w:rFonts w:ascii="Roboto" w:hAnsi="Roboto"/>
          <w:sz w:val="20"/>
        </w:rPr>
      </w:pPr>
    </w:p>
    <w:p w:rsidR="0057575D" w:rsidRDefault="0057575D">
      <w:pPr>
        <w:pStyle w:val="BodyText"/>
        <w:rPr>
          <w:rFonts w:ascii="Roboto" w:hAnsi="Roboto"/>
          <w:sz w:val="20"/>
        </w:rPr>
      </w:pPr>
    </w:p>
    <w:p w:rsidR="0057575D" w:rsidRDefault="0057575D">
      <w:pPr>
        <w:pStyle w:val="BodyText"/>
        <w:rPr>
          <w:rFonts w:ascii="Roboto" w:hAnsi="Roboto"/>
          <w:sz w:val="20"/>
        </w:rPr>
      </w:pPr>
    </w:p>
    <w:p w:rsidR="0057575D" w:rsidRDefault="0057575D">
      <w:pPr>
        <w:pStyle w:val="BodyText"/>
        <w:rPr>
          <w:rFonts w:ascii="Roboto" w:hAnsi="Roboto"/>
          <w:sz w:val="20"/>
        </w:rPr>
      </w:pPr>
    </w:p>
    <w:p w:rsidR="0057575D" w:rsidRDefault="0057575D">
      <w:pPr>
        <w:pStyle w:val="BodyText"/>
        <w:spacing w:before="4"/>
        <w:rPr>
          <w:rFonts w:ascii="Roboto" w:hAnsi="Roboto"/>
          <w:sz w:val="15"/>
        </w:rPr>
      </w:pPr>
    </w:p>
    <w:p w:rsidR="0057575D" w:rsidRDefault="0057575D">
      <w:pPr>
        <w:ind w:right="100"/>
        <w:jc w:val="right"/>
        <w:rPr>
          <w:i/>
          <w:sz w:val="18"/>
        </w:rPr>
      </w:pPr>
      <w:r>
        <w:rPr>
          <w:sz w:val="18"/>
        </w:rPr>
        <w:t>Pag.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1 di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1</w:t>
      </w:r>
    </w:p>
    <w:sectPr w:rsidR="0057575D" w:rsidSect="002D3751">
      <w:pgSz w:w="11906" w:h="16838"/>
      <w:pgMar w:top="1340" w:right="560" w:bottom="280" w:left="13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A51D0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56B22482"/>
    <w:multiLevelType w:val="multilevel"/>
    <w:tmpl w:val="FFFFFFFF"/>
    <w:lvl w:ilvl="0">
      <w:numFmt w:val="bullet"/>
      <w:lvlText w:val=""/>
      <w:lvlJc w:val="left"/>
      <w:pPr>
        <w:tabs>
          <w:tab w:val="num" w:pos="0"/>
        </w:tabs>
        <w:ind w:left="860" w:hanging="360"/>
      </w:pPr>
      <w:rPr>
        <w:rFonts w:ascii="Symbol" w:hAnsi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778" w:hanging="360"/>
      </w:pPr>
      <w:rPr>
        <w:rFonts w:ascii="Symbol" w:hAnsi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97" w:hanging="360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15" w:hanging="360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34" w:hanging="36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71" w:hanging="36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90" w:hanging="36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09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751"/>
    <w:rsid w:val="000A3B60"/>
    <w:rsid w:val="000F7599"/>
    <w:rsid w:val="002459D0"/>
    <w:rsid w:val="002D3751"/>
    <w:rsid w:val="003C20F0"/>
    <w:rsid w:val="00406D86"/>
    <w:rsid w:val="0047447B"/>
    <w:rsid w:val="004A1607"/>
    <w:rsid w:val="0057575D"/>
    <w:rsid w:val="006D7411"/>
    <w:rsid w:val="0074268B"/>
    <w:rsid w:val="00781F8D"/>
    <w:rsid w:val="007D7007"/>
    <w:rsid w:val="009009B1"/>
    <w:rsid w:val="009948FA"/>
    <w:rsid w:val="00A97937"/>
    <w:rsid w:val="00B24AE6"/>
    <w:rsid w:val="00B34447"/>
    <w:rsid w:val="00BB7908"/>
    <w:rsid w:val="00DB0A6C"/>
    <w:rsid w:val="00E631E0"/>
    <w:rsid w:val="00FF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751"/>
    <w:pPr>
      <w:widowControl w:val="0"/>
      <w:suppressAutoHyphens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link w:val="TitleChar"/>
    <w:uiPriority w:val="99"/>
    <w:qFormat/>
    <w:rsid w:val="002D3751"/>
    <w:pPr>
      <w:spacing w:before="95"/>
      <w:ind w:left="1074" w:right="181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99"/>
    <w:locked/>
    <w:rsid w:val="002459D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2D3751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459D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2D3751"/>
    <w:rPr>
      <w:rFonts w:cs="Mangal"/>
    </w:rPr>
  </w:style>
  <w:style w:type="paragraph" w:styleId="Caption">
    <w:name w:val="caption"/>
    <w:basedOn w:val="Normal"/>
    <w:uiPriority w:val="99"/>
    <w:qFormat/>
    <w:rsid w:val="002D375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2D3751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2D3751"/>
    <w:pPr>
      <w:ind w:left="860" w:right="875" w:hanging="360"/>
      <w:jc w:val="both"/>
    </w:pPr>
  </w:style>
  <w:style w:type="paragraph" w:customStyle="1" w:styleId="TableParagraph">
    <w:name w:val="Table Paragraph"/>
    <w:basedOn w:val="Normal"/>
    <w:uiPriority w:val="99"/>
    <w:rsid w:val="002D37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76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258</Words>
  <Characters>1476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Borgi, Andrea</dc:creator>
  <cp:keywords/>
  <dc:description/>
  <cp:lastModifiedBy>user</cp:lastModifiedBy>
  <cp:revision>8</cp:revision>
  <dcterms:created xsi:type="dcterms:W3CDTF">2023-05-18T13:58:00Z</dcterms:created>
  <dcterms:modified xsi:type="dcterms:W3CDTF">2024-11-04T15:37:00Z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per Microsoft 365</vt:lpwstr>
  </property>
</Properties>
</file>